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82A33" w14:textId="6BC39926" w:rsidR="00C74F27" w:rsidRPr="00680456" w:rsidRDefault="00680456" w:rsidP="00C74F27">
      <w:pPr>
        <w:jc w:val="center"/>
        <w:rPr>
          <w:b/>
          <w:bCs/>
        </w:rPr>
      </w:pPr>
      <w:proofErr w:type="spellStart"/>
      <w:r w:rsidRPr="00680456">
        <w:rPr>
          <w:b/>
          <w:bCs/>
        </w:rPr>
        <w:t>Doctoriales</w:t>
      </w:r>
      <w:proofErr w:type="spellEnd"/>
      <w:r w:rsidRPr="00680456">
        <w:rPr>
          <w:b/>
          <w:bCs/>
        </w:rPr>
        <w:t xml:space="preserve"> DESPEG 2025 – 28 Mai 2025</w:t>
      </w:r>
    </w:p>
    <w:p w14:paraId="4972C4CF" w14:textId="7ECB0769" w:rsidR="00680456" w:rsidRPr="00680456" w:rsidRDefault="00680456" w:rsidP="00C74F27">
      <w:pPr>
        <w:jc w:val="center"/>
      </w:pPr>
      <w:r w:rsidRPr="00680456">
        <w:t>Programme Préliminaire</w:t>
      </w:r>
    </w:p>
    <w:p w14:paraId="07B7CB62" w14:textId="77777777" w:rsidR="00C74F27" w:rsidRPr="00871DA8" w:rsidRDefault="00C74F27" w:rsidP="00C74F27">
      <w:pPr>
        <w:rPr>
          <w:i/>
          <w:iCs/>
        </w:rPr>
      </w:pPr>
      <w:r w:rsidRPr="00871DA8">
        <w:rPr>
          <w:i/>
          <w:iCs/>
        </w:rPr>
        <w:t xml:space="preserve">8h00-8h20 </w:t>
      </w:r>
      <w:proofErr w:type="spellStart"/>
      <w:r w:rsidRPr="00871DA8">
        <w:rPr>
          <w:i/>
          <w:iCs/>
        </w:rPr>
        <w:t>Welcoming</w:t>
      </w:r>
      <w:proofErr w:type="spellEnd"/>
      <w:r w:rsidRPr="00871DA8">
        <w:rPr>
          <w:i/>
          <w:iCs/>
        </w:rPr>
        <w:t xml:space="preserve"> Coffee</w:t>
      </w:r>
    </w:p>
    <w:p w14:paraId="310234D0" w14:textId="616515C5" w:rsidR="00C74F27" w:rsidRDefault="00C74F27" w:rsidP="00C74F27">
      <w:r>
        <w:t xml:space="preserve">8h20 Introduction par Flora </w:t>
      </w:r>
      <w:r w:rsidR="00564F02">
        <w:t>BELLONE</w:t>
      </w:r>
      <w:r>
        <w:t>, Professeur</w:t>
      </w:r>
      <w:r w:rsidR="00A924C6">
        <w:t>e</w:t>
      </w:r>
      <w:r>
        <w:t xml:space="preserve"> agrégé</w:t>
      </w:r>
      <w:r w:rsidR="00A924C6">
        <w:t>e</w:t>
      </w:r>
      <w:r>
        <w:t xml:space="preserve"> à l’Université Côte d’Azur, Directrice de l’Ecole Doctorale DESPEG</w:t>
      </w:r>
    </w:p>
    <w:p w14:paraId="6EA1B01C" w14:textId="77777777" w:rsidR="00C74F27" w:rsidRDefault="00C74F27" w:rsidP="00C74F27">
      <w:r>
        <w:t xml:space="preserve">8h30-9h30 Conférence Inaugurale (Chair : </w:t>
      </w:r>
      <w:proofErr w:type="spellStart"/>
      <w:r>
        <w:t>tbd</w:t>
      </w:r>
      <w:proofErr w:type="spellEnd"/>
      <w:r>
        <w:t>)</w:t>
      </w:r>
    </w:p>
    <w:p w14:paraId="13AE76D8" w14:textId="27907125" w:rsidR="00C74F27" w:rsidRPr="00C74F27" w:rsidRDefault="00C74F27" w:rsidP="00C74F27">
      <w:pPr>
        <w:jc w:val="center"/>
        <w:rPr>
          <w:b/>
          <w:bCs/>
        </w:rPr>
      </w:pPr>
      <w:r w:rsidRPr="00C74F27">
        <w:rPr>
          <w:b/>
          <w:bCs/>
        </w:rPr>
        <w:t> L’</w:t>
      </w:r>
      <w:proofErr w:type="spellStart"/>
      <w:r w:rsidRPr="00C74F27">
        <w:rPr>
          <w:b/>
          <w:bCs/>
        </w:rPr>
        <w:t>hyperpresidence</w:t>
      </w:r>
      <w:proofErr w:type="spellEnd"/>
      <w:r w:rsidRPr="00C74F27">
        <w:rPr>
          <w:b/>
          <w:bCs/>
        </w:rPr>
        <w:t> : remède aux crises ou source des crises de la Politique ?</w:t>
      </w:r>
    </w:p>
    <w:p w14:paraId="6CE87A01" w14:textId="77777777" w:rsidR="00C74F27" w:rsidRDefault="00C74F27" w:rsidP="00C74F27">
      <w:pPr>
        <w:jc w:val="center"/>
      </w:pPr>
      <w:proofErr w:type="gramStart"/>
      <w:r>
        <w:t>par</w:t>
      </w:r>
      <w:proofErr w:type="gramEnd"/>
      <w:r>
        <w:t xml:space="preserve"> </w:t>
      </w:r>
    </w:p>
    <w:p w14:paraId="683324BD" w14:textId="0D154599" w:rsidR="00C74F27" w:rsidRDefault="00C74F27" w:rsidP="00C74F27">
      <w:pPr>
        <w:jc w:val="center"/>
      </w:pPr>
      <w:r>
        <w:t>Vincent MARTIGNY</w:t>
      </w:r>
    </w:p>
    <w:p w14:paraId="6405094A" w14:textId="3656D1F1" w:rsidR="00C74F27" w:rsidRDefault="00C74F27" w:rsidP="00C74F27">
      <w:pPr>
        <w:jc w:val="center"/>
      </w:pPr>
      <w:r>
        <w:t>Professeur agrégé à l’Université Côte d’Azur et à l’Ecole Polytechnique</w:t>
      </w:r>
    </w:p>
    <w:p w14:paraId="3D96FA17" w14:textId="77777777" w:rsidR="00C74F27" w:rsidRPr="00C74F27" w:rsidRDefault="00C74F27" w:rsidP="00C74F27"/>
    <w:p w14:paraId="65597B3E" w14:textId="77777777" w:rsidR="00C74F27" w:rsidRPr="00C74F27" w:rsidRDefault="00C74F27" w:rsidP="00C74F27">
      <w:r w:rsidRPr="00C74F27">
        <w:t xml:space="preserve">9h30-10h30 </w:t>
      </w:r>
      <w:r w:rsidRPr="00C74F27">
        <w:rPr>
          <w:b/>
          <w:bCs/>
        </w:rPr>
        <w:t>Session 1 : Le Politique et le Droit face aux crises sociétales</w:t>
      </w:r>
      <w:r w:rsidRPr="00C74F27">
        <w:t xml:space="preserve"> (Chair : </w:t>
      </w:r>
      <w:proofErr w:type="spellStart"/>
      <w:r w:rsidRPr="00C74F27">
        <w:t>tbd</w:t>
      </w:r>
      <w:proofErr w:type="spellEnd"/>
      <w:r w:rsidRPr="00C74F27">
        <w:t>)</w:t>
      </w:r>
    </w:p>
    <w:p w14:paraId="34D9D8AF" w14:textId="77777777" w:rsidR="00C74F27" w:rsidRDefault="00C74F27" w:rsidP="00C74F27">
      <w:r>
        <w:t xml:space="preserve">MONTOYA Florent, Histoire du Droit, ERMES : « Jean Jaurès ou la tentative d’empêchement de la grand </w:t>
      </w:r>
      <w:proofErr w:type="gramStart"/>
      <w:r>
        <w:t>guerre»</w:t>
      </w:r>
      <w:proofErr w:type="gramEnd"/>
      <w:r>
        <w:t xml:space="preserve"> FR </w:t>
      </w:r>
    </w:p>
    <w:p w14:paraId="245A7F47" w14:textId="77777777" w:rsidR="00C74F27" w:rsidRDefault="00C74F27" w:rsidP="00C74F27">
      <w:r>
        <w:t xml:space="preserve">BARSISTZ Valeriya, Droit Privé, CERDP : « La formation du droit européen de la famille dans le contexte de la crise de l’identité juridique nationale » FR </w:t>
      </w:r>
    </w:p>
    <w:p w14:paraId="01DAFA01" w14:textId="77777777" w:rsidR="00871DA8" w:rsidRDefault="00C74F27" w:rsidP="00C74F27">
      <w:r>
        <w:t xml:space="preserve">CHARBIT </w:t>
      </w:r>
      <w:proofErr w:type="spellStart"/>
      <w:r>
        <w:t>Lévana</w:t>
      </w:r>
      <w:proofErr w:type="spellEnd"/>
      <w:r>
        <w:t>, Droit Public, CERDACFF : « Gouvernance financière en temps de crise : quand l’impôt s’impose » FR</w:t>
      </w:r>
    </w:p>
    <w:p w14:paraId="7B38182B" w14:textId="77777777" w:rsidR="00871DA8" w:rsidRDefault="00C74F27" w:rsidP="00871DA8">
      <w:pPr>
        <w:spacing w:before="240"/>
        <w:rPr>
          <w:i/>
          <w:iCs/>
        </w:rPr>
      </w:pPr>
      <w:r w:rsidRPr="00C74F27">
        <w:rPr>
          <w:i/>
          <w:iCs/>
        </w:rPr>
        <w:t xml:space="preserve">10h30-10h45 Coffee Break </w:t>
      </w:r>
    </w:p>
    <w:p w14:paraId="12F003D3" w14:textId="48B5A2EC" w:rsidR="00C74F27" w:rsidRDefault="00871DA8" w:rsidP="00C74F27">
      <w:r>
        <w:rPr>
          <w:i/>
          <w:iCs/>
        </w:rPr>
        <w:br/>
      </w:r>
      <w:r w:rsidR="00C74F27">
        <w:t xml:space="preserve">10h45-11h55 </w:t>
      </w:r>
      <w:r w:rsidR="00C74F27" w:rsidRPr="00C74F27">
        <w:rPr>
          <w:b/>
          <w:bCs/>
        </w:rPr>
        <w:t>Session 2 : Piloter les politiques publiques locales dans un contexte de crises</w:t>
      </w:r>
      <w:r w:rsidR="00C74F27">
        <w:t xml:space="preserve"> (Chair : </w:t>
      </w:r>
      <w:proofErr w:type="spellStart"/>
      <w:r w:rsidR="00C74F27">
        <w:t>tbd</w:t>
      </w:r>
      <w:proofErr w:type="spellEnd"/>
      <w:r w:rsidR="00C74F27">
        <w:t>)</w:t>
      </w:r>
    </w:p>
    <w:p w14:paraId="1CCF7C76" w14:textId="77777777" w:rsidR="00C74F27" w:rsidRDefault="00C74F27" w:rsidP="00C74F27">
      <w:r>
        <w:t xml:space="preserve">PRIGENT Gwenaelle, Management, GREDEG : « Les entrepreneurs culturels et créatifs face aux crises : coévolution vers un écosystème entrepreneurial plus durable ? » FR </w:t>
      </w:r>
    </w:p>
    <w:p w14:paraId="5EE6874B" w14:textId="77777777" w:rsidR="00C74F27" w:rsidRDefault="00C74F27" w:rsidP="00C74F27">
      <w:r>
        <w:t xml:space="preserve">BOMO </w:t>
      </w:r>
      <w:proofErr w:type="spellStart"/>
      <w:r>
        <w:t>Reuel</w:t>
      </w:r>
      <w:proofErr w:type="spellEnd"/>
      <w:r>
        <w:t xml:space="preserve">, Droit Public, CERDACFF : « Les </w:t>
      </w:r>
      <w:proofErr w:type="spellStart"/>
      <w:r>
        <w:t>défits</w:t>
      </w:r>
      <w:proofErr w:type="spellEnd"/>
      <w:r>
        <w:t xml:space="preserve"> du politique dans la coproduction des infrastructures urbaines en PPP » FR </w:t>
      </w:r>
    </w:p>
    <w:p w14:paraId="62548074" w14:textId="4CE12C93" w:rsidR="00C74F27" w:rsidRDefault="00C74F27" w:rsidP="00C74F27">
      <w:r>
        <w:t>KOUADO KOFFI Gustave, Management, GRM : « La logique d’</w:t>
      </w:r>
      <w:proofErr w:type="spellStart"/>
      <w:r>
        <w:t>empowerment</w:t>
      </w:r>
      <w:proofErr w:type="spellEnd"/>
      <w:r>
        <w:t xml:space="preserve"> comme un préalable à la mise en place des pôles de santé dans les hôpitaux » FR</w:t>
      </w:r>
    </w:p>
    <w:p w14:paraId="5F00552F" w14:textId="77777777" w:rsidR="00680456" w:rsidRDefault="00680456" w:rsidP="00C74F27">
      <w:pPr>
        <w:rPr>
          <w:b/>
          <w:bCs/>
        </w:rPr>
      </w:pPr>
    </w:p>
    <w:p w14:paraId="3632BD6C" w14:textId="77777777" w:rsidR="00871DA8" w:rsidRDefault="00C74F27" w:rsidP="00C74F27">
      <w:pPr>
        <w:rPr>
          <w:b/>
          <w:bCs/>
        </w:rPr>
      </w:pPr>
      <w:r w:rsidRPr="00C74F27">
        <w:rPr>
          <w:b/>
          <w:bCs/>
        </w:rPr>
        <w:t>12h-12h30 Remise des Prix de thèse</w:t>
      </w:r>
      <w:r>
        <w:rPr>
          <w:b/>
          <w:bCs/>
        </w:rPr>
        <w:t xml:space="preserve"> 2024</w:t>
      </w:r>
      <w:r w:rsidRPr="00C74F27">
        <w:rPr>
          <w:b/>
          <w:bCs/>
        </w:rPr>
        <w:t xml:space="preserve"> de l’ED DESPEG</w:t>
      </w:r>
      <w:r w:rsidR="00871DA8">
        <w:rPr>
          <w:b/>
          <w:bCs/>
        </w:rPr>
        <w:t xml:space="preserve"> </w:t>
      </w:r>
    </w:p>
    <w:p w14:paraId="3A46C506" w14:textId="2384BC26" w:rsidR="00C74F27" w:rsidRPr="00A924C6" w:rsidRDefault="00C74F27" w:rsidP="00C74F27">
      <w:pPr>
        <w:rPr>
          <w:b/>
          <w:bCs/>
          <w:lang w:val="en-US"/>
        </w:rPr>
      </w:pPr>
      <w:r w:rsidRPr="00C74F27">
        <w:rPr>
          <w:i/>
          <w:iCs/>
          <w:lang w:val="en-US"/>
        </w:rPr>
        <w:t>12h30-14h00 Buffet</w:t>
      </w:r>
    </w:p>
    <w:p w14:paraId="6A5467D7" w14:textId="77777777" w:rsidR="00C74F27" w:rsidRDefault="00C74F27" w:rsidP="00C74F27">
      <w:pPr>
        <w:rPr>
          <w:i/>
          <w:iCs/>
          <w:lang w:val="en-US"/>
        </w:rPr>
      </w:pPr>
    </w:p>
    <w:p w14:paraId="56371E98" w14:textId="77777777" w:rsidR="00C74F27" w:rsidRPr="00C74F27" w:rsidRDefault="00C74F27" w:rsidP="00C74F27">
      <w:pPr>
        <w:rPr>
          <w:i/>
          <w:iCs/>
          <w:lang w:val="en-US"/>
        </w:rPr>
      </w:pPr>
    </w:p>
    <w:p w14:paraId="77262C1F" w14:textId="505B3BFC" w:rsidR="00C74F27" w:rsidRP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14h-15h10 </w:t>
      </w:r>
      <w:r w:rsidRPr="00C74F27">
        <w:rPr>
          <w:b/>
          <w:bCs/>
          <w:lang w:val="en-US"/>
        </w:rPr>
        <w:t xml:space="preserve">Session </w:t>
      </w:r>
      <w:proofErr w:type="gramStart"/>
      <w:r w:rsidRPr="00C74F27">
        <w:rPr>
          <w:b/>
          <w:bCs/>
          <w:lang w:val="en-US"/>
        </w:rPr>
        <w:t>3 :</w:t>
      </w:r>
      <w:proofErr w:type="gramEnd"/>
      <w:r w:rsidRPr="00C74F27">
        <w:rPr>
          <w:b/>
          <w:bCs/>
          <w:lang w:val="en-US"/>
        </w:rPr>
        <w:t xml:space="preserve"> Tracking Financial and Technological Breaks</w:t>
      </w:r>
      <w:r>
        <w:rPr>
          <w:b/>
          <w:bCs/>
          <w:lang w:val="en-US"/>
        </w:rPr>
        <w:t xml:space="preserve"> </w:t>
      </w:r>
      <w:r w:rsidRPr="00C74F27">
        <w:rPr>
          <w:lang w:val="en-US"/>
        </w:rPr>
        <w:t xml:space="preserve">(Chair : </w:t>
      </w:r>
      <w:proofErr w:type="spellStart"/>
      <w:r w:rsidRPr="00C74F27">
        <w:rPr>
          <w:lang w:val="en-US"/>
        </w:rPr>
        <w:t>tbd</w:t>
      </w:r>
      <w:proofErr w:type="spellEnd"/>
      <w:r w:rsidRPr="00C74F27">
        <w:rPr>
          <w:lang w:val="en-US"/>
        </w:rPr>
        <w:t>)</w:t>
      </w:r>
    </w:p>
    <w:p w14:paraId="0E779747" w14:textId="77777777" w:rsidR="00C74F27" w:rsidRP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ORLANDINI Matteo, Economics, </w:t>
      </w:r>
      <w:proofErr w:type="gramStart"/>
      <w:r w:rsidRPr="00C74F27">
        <w:rPr>
          <w:lang w:val="en-US"/>
        </w:rPr>
        <w:t>GREDEG :</w:t>
      </w:r>
      <w:proofErr w:type="gramEnd"/>
      <w:r w:rsidRPr="00C74F27">
        <w:rPr>
          <w:lang w:val="en-US"/>
        </w:rPr>
        <w:t xml:space="preserve"> « Forecasting financial market </w:t>
      </w:r>
      <w:proofErr w:type="spellStart"/>
      <w:r w:rsidRPr="00C74F27">
        <w:rPr>
          <w:lang w:val="en-US"/>
        </w:rPr>
        <w:t>volatily</w:t>
      </w:r>
      <w:proofErr w:type="spellEnd"/>
      <w:r w:rsidRPr="00C74F27">
        <w:rPr>
          <w:lang w:val="en-US"/>
        </w:rPr>
        <w:t xml:space="preserve"> » EN</w:t>
      </w:r>
    </w:p>
    <w:p w14:paraId="1CF33591" w14:textId="77777777" w:rsidR="00C74F27" w:rsidRP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BIANCHI Francesco, Management, </w:t>
      </w:r>
      <w:proofErr w:type="gramStart"/>
      <w:r w:rsidRPr="00C74F27">
        <w:rPr>
          <w:lang w:val="en-US"/>
        </w:rPr>
        <w:t>GRM :</w:t>
      </w:r>
      <w:proofErr w:type="gramEnd"/>
      <w:r w:rsidRPr="00C74F27">
        <w:rPr>
          <w:lang w:val="en-US"/>
        </w:rPr>
        <w:t xml:space="preserve"> « Distress of Local Authorities : Can we really predict it ? New and classic approaches to predict and act in advance » EN</w:t>
      </w:r>
    </w:p>
    <w:p w14:paraId="6B79293D" w14:textId="15D95985" w:rsid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FUENTE Gabriela, Economics, </w:t>
      </w:r>
      <w:proofErr w:type="gramStart"/>
      <w:r w:rsidRPr="00C74F27">
        <w:rPr>
          <w:lang w:val="en-US"/>
        </w:rPr>
        <w:t>GREDEG :</w:t>
      </w:r>
      <w:proofErr w:type="gramEnd"/>
      <w:r w:rsidRPr="00C74F27">
        <w:rPr>
          <w:lang w:val="en-US"/>
        </w:rPr>
        <w:t xml:space="preserve"> « When robots met language</w:t>
      </w:r>
      <w:r w:rsidR="00871DA8">
        <w:rPr>
          <w:lang w:val="en-US"/>
        </w:rPr>
        <w:t xml:space="preserve"> </w:t>
      </w:r>
      <w:r w:rsidRPr="00C74F27">
        <w:rPr>
          <w:lang w:val="en-US"/>
        </w:rPr>
        <w:t>(Models) : exploring science and strategy in the vision-language-action models space » EN</w:t>
      </w:r>
    </w:p>
    <w:p w14:paraId="536739FF" w14:textId="77777777" w:rsidR="00871DA8" w:rsidRPr="00C74F27" w:rsidRDefault="00871DA8" w:rsidP="00C74F27">
      <w:pPr>
        <w:rPr>
          <w:lang w:val="en-US"/>
        </w:rPr>
      </w:pPr>
    </w:p>
    <w:p w14:paraId="222FE7DF" w14:textId="77777777" w:rsidR="00C74F27" w:rsidRDefault="00C74F27" w:rsidP="00C74F27">
      <w:pPr>
        <w:rPr>
          <w:i/>
          <w:iCs/>
          <w:lang w:val="en-US"/>
        </w:rPr>
      </w:pPr>
      <w:r w:rsidRPr="00C74F27">
        <w:rPr>
          <w:i/>
          <w:iCs/>
          <w:lang w:val="en-US"/>
        </w:rPr>
        <w:t>15h10-15h25 Coffee Break</w:t>
      </w:r>
    </w:p>
    <w:p w14:paraId="481017CC" w14:textId="77777777" w:rsidR="00871DA8" w:rsidRPr="00C74F27" w:rsidRDefault="00871DA8" w:rsidP="00C74F27">
      <w:pPr>
        <w:rPr>
          <w:i/>
          <w:iCs/>
          <w:lang w:val="en-US"/>
        </w:rPr>
      </w:pPr>
    </w:p>
    <w:p w14:paraId="22DF2045" w14:textId="77777777" w:rsidR="00C74F27" w:rsidRPr="00C74F27" w:rsidRDefault="00C74F27" w:rsidP="00C74F27">
      <w:pPr>
        <w:rPr>
          <w:b/>
          <w:bCs/>
          <w:lang w:val="en-US"/>
        </w:rPr>
      </w:pPr>
      <w:r w:rsidRPr="00C74F27">
        <w:rPr>
          <w:lang w:val="en-US"/>
        </w:rPr>
        <w:t xml:space="preserve">15h25-16h30 </w:t>
      </w:r>
      <w:r w:rsidRPr="00C74F27">
        <w:rPr>
          <w:b/>
          <w:bCs/>
          <w:lang w:val="en-US"/>
        </w:rPr>
        <w:t xml:space="preserve">Session </w:t>
      </w:r>
      <w:proofErr w:type="gramStart"/>
      <w:r w:rsidRPr="00C74F27">
        <w:rPr>
          <w:b/>
          <w:bCs/>
          <w:lang w:val="en-US"/>
        </w:rPr>
        <w:t>4 :</w:t>
      </w:r>
      <w:proofErr w:type="gramEnd"/>
      <w:r w:rsidRPr="00C74F27">
        <w:rPr>
          <w:b/>
          <w:bCs/>
          <w:lang w:val="en-US"/>
        </w:rPr>
        <w:t xml:space="preserve"> Institutions and structural transformations</w:t>
      </w:r>
    </w:p>
    <w:p w14:paraId="64E5AAC4" w14:textId="04BDAA86" w:rsidR="00C74F27" w:rsidRPr="00C74F27" w:rsidRDefault="00C74F27" w:rsidP="00C74F27">
      <w:pPr>
        <w:rPr>
          <w:lang w:val="en-US"/>
        </w:rPr>
      </w:pPr>
      <w:r w:rsidRPr="00C74F27">
        <w:rPr>
          <w:lang w:val="en-US"/>
        </w:rPr>
        <w:t>(</w:t>
      </w:r>
      <w:r w:rsidR="003F69E0" w:rsidRPr="00C74F27">
        <w:rPr>
          <w:lang w:val="en-US"/>
        </w:rPr>
        <w:t>Chair:</w:t>
      </w:r>
      <w:r w:rsidRPr="00C74F27">
        <w:rPr>
          <w:lang w:val="en-US"/>
        </w:rPr>
        <w:t xml:space="preserve"> </w:t>
      </w:r>
      <w:proofErr w:type="spellStart"/>
      <w:r w:rsidRPr="00C74F27">
        <w:rPr>
          <w:lang w:val="en-US"/>
        </w:rPr>
        <w:t>tbd</w:t>
      </w:r>
      <w:proofErr w:type="spellEnd"/>
      <w:r w:rsidRPr="00C74F27">
        <w:rPr>
          <w:lang w:val="en-US"/>
        </w:rPr>
        <w:t>)</w:t>
      </w:r>
    </w:p>
    <w:p w14:paraId="5C9850AE" w14:textId="6B065BF5" w:rsidR="00C74F27" w:rsidRP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BEN KHALED Med </w:t>
      </w:r>
      <w:bookmarkStart w:id="0" w:name="_GoBack"/>
      <w:bookmarkEnd w:id="0"/>
      <w:proofErr w:type="spellStart"/>
      <w:r w:rsidR="003F69E0" w:rsidRPr="00C74F27">
        <w:rPr>
          <w:lang w:val="en-US"/>
        </w:rPr>
        <w:t>Wael</w:t>
      </w:r>
      <w:proofErr w:type="spellEnd"/>
      <w:r w:rsidR="003F69E0" w:rsidRPr="00C74F27">
        <w:rPr>
          <w:lang w:val="en-US"/>
        </w:rPr>
        <w:t>, Economics</w:t>
      </w:r>
      <w:r w:rsidRPr="00C74F27">
        <w:rPr>
          <w:lang w:val="en-US"/>
        </w:rPr>
        <w:t xml:space="preserve">, </w:t>
      </w:r>
      <w:proofErr w:type="gramStart"/>
      <w:r w:rsidRPr="00C74F27">
        <w:rPr>
          <w:lang w:val="en-US"/>
        </w:rPr>
        <w:t>GREDEG :</w:t>
      </w:r>
      <w:proofErr w:type="gramEnd"/>
      <w:r w:rsidRPr="00C74F27">
        <w:rPr>
          <w:lang w:val="en-US"/>
        </w:rPr>
        <w:t xml:space="preserve"> « Adoption of Energy Transition Technologies and Institutional Dynamics in the MENA Region :</w:t>
      </w:r>
      <w:r w:rsidR="00871DA8">
        <w:rPr>
          <w:lang w:val="en-US"/>
        </w:rPr>
        <w:t xml:space="preserve"> </w:t>
      </w:r>
      <w:r w:rsidRPr="00C74F27">
        <w:rPr>
          <w:lang w:val="en-US"/>
        </w:rPr>
        <w:t xml:space="preserve">An empirical study » EN </w:t>
      </w:r>
    </w:p>
    <w:p w14:paraId="769B4808" w14:textId="77777777" w:rsidR="00C74F27" w:rsidRDefault="00C74F27" w:rsidP="00C74F27">
      <w:pPr>
        <w:rPr>
          <w:lang w:val="en-US"/>
        </w:rPr>
      </w:pPr>
      <w:r w:rsidRPr="00C74F27">
        <w:rPr>
          <w:lang w:val="en-US"/>
        </w:rPr>
        <w:t xml:space="preserve">WANG </w:t>
      </w:r>
      <w:proofErr w:type="gramStart"/>
      <w:r w:rsidRPr="00C74F27">
        <w:rPr>
          <w:lang w:val="en-US"/>
        </w:rPr>
        <w:t>Wenjian,,</w:t>
      </w:r>
      <w:proofErr w:type="gramEnd"/>
      <w:r w:rsidRPr="00C74F27">
        <w:rPr>
          <w:lang w:val="en-US"/>
        </w:rPr>
        <w:t xml:space="preserve">  Management, GREDEG : « AI Policy and Innovation Rivalry : Institutional Strategies and Market Power in the US-China Tech Race » EN </w:t>
      </w:r>
    </w:p>
    <w:p w14:paraId="0C83CE39" w14:textId="571909D6" w:rsidR="00C74F27" w:rsidRPr="00A924C6" w:rsidRDefault="00C74F27" w:rsidP="00C74F27">
      <w:r w:rsidRPr="00C74F27">
        <w:rPr>
          <w:lang w:val="en-US"/>
        </w:rPr>
        <w:t xml:space="preserve">SOUKRI Olfa, Economie, </w:t>
      </w:r>
      <w:proofErr w:type="gramStart"/>
      <w:r w:rsidRPr="00C74F27">
        <w:rPr>
          <w:lang w:val="en-US"/>
        </w:rPr>
        <w:t>GREDEG :</w:t>
      </w:r>
      <w:proofErr w:type="gramEnd"/>
      <w:r w:rsidRPr="00C74F27">
        <w:rPr>
          <w:lang w:val="en-US"/>
        </w:rPr>
        <w:t xml:space="preserve"> « Green transition and Crisis Governance in Mediterranean Tourism : Public Policy. </w:t>
      </w:r>
      <w:r w:rsidRPr="00A924C6">
        <w:t xml:space="preserve">Challenges </w:t>
      </w:r>
      <w:proofErr w:type="spellStart"/>
      <w:r w:rsidRPr="00A924C6">
        <w:t>toward</w:t>
      </w:r>
      <w:proofErr w:type="spellEnd"/>
      <w:r w:rsidRPr="00A924C6">
        <w:t xml:space="preserve"> </w:t>
      </w:r>
      <w:proofErr w:type="spellStart"/>
      <w:r w:rsidRPr="00A924C6">
        <w:t>Carbon</w:t>
      </w:r>
      <w:proofErr w:type="spellEnd"/>
      <w:r w:rsidRPr="00A924C6">
        <w:t xml:space="preserve"> </w:t>
      </w:r>
      <w:proofErr w:type="spellStart"/>
      <w:r w:rsidRPr="00A924C6">
        <w:t>Neutrality</w:t>
      </w:r>
      <w:proofErr w:type="spellEnd"/>
      <w:r w:rsidRPr="00A924C6">
        <w:t xml:space="preserve"> by 2050 » FR</w:t>
      </w:r>
    </w:p>
    <w:p w14:paraId="074D055D" w14:textId="77777777" w:rsidR="00C74F27" w:rsidRPr="00A924C6" w:rsidRDefault="00C74F27" w:rsidP="00C74F27"/>
    <w:p w14:paraId="3E1ACCF8" w14:textId="3F8B915F" w:rsidR="00C74F27" w:rsidRPr="00564F02" w:rsidRDefault="00C74F27" w:rsidP="00C74F27">
      <w:r w:rsidRPr="00564F02">
        <w:t xml:space="preserve">16h30 Conclusions par Philippe </w:t>
      </w:r>
      <w:r w:rsidR="00564F02" w:rsidRPr="00564F02">
        <w:t>LUPPI</w:t>
      </w:r>
      <w:r w:rsidR="00564F02">
        <w:t>, Maître de Conférence Habilité à Diriger la Recherche, à l’Université Côte d’Azur, Directeur-adjoint de l’Ecole Doctorale DESPEG</w:t>
      </w:r>
    </w:p>
    <w:p w14:paraId="5CD45207" w14:textId="77777777" w:rsidR="00C74F27" w:rsidRPr="00564F02" w:rsidRDefault="00C74F27" w:rsidP="00C74F27">
      <w:pPr>
        <w:rPr>
          <w:b/>
          <w:bCs/>
        </w:rPr>
      </w:pPr>
    </w:p>
    <w:p w14:paraId="54FC3F5C" w14:textId="0C1CB8DE" w:rsidR="00C74F27" w:rsidRPr="00C74F27" w:rsidRDefault="00C74F27" w:rsidP="00C74F27">
      <w:pPr>
        <w:rPr>
          <w:i/>
          <w:iCs/>
          <w:lang w:val="en-US"/>
        </w:rPr>
      </w:pPr>
      <w:r w:rsidRPr="00C74F27">
        <w:rPr>
          <w:i/>
          <w:iCs/>
          <w:lang w:val="en-US"/>
        </w:rPr>
        <w:t>1</w:t>
      </w:r>
      <w:r>
        <w:rPr>
          <w:i/>
          <w:iCs/>
          <w:lang w:val="en-US"/>
        </w:rPr>
        <w:t>7</w:t>
      </w:r>
      <w:r w:rsidRPr="00C74F27">
        <w:rPr>
          <w:i/>
          <w:iCs/>
          <w:lang w:val="en-US"/>
        </w:rPr>
        <w:t>h</w:t>
      </w:r>
      <w:r>
        <w:rPr>
          <w:i/>
          <w:iCs/>
          <w:lang w:val="en-US"/>
        </w:rPr>
        <w:t>00</w:t>
      </w:r>
      <w:r w:rsidRPr="00C74F27">
        <w:rPr>
          <w:i/>
          <w:iCs/>
          <w:lang w:val="en-US"/>
        </w:rPr>
        <w:t xml:space="preserve"> Farewell Drink</w:t>
      </w:r>
    </w:p>
    <w:p w14:paraId="6BC8D7EA" w14:textId="77777777" w:rsidR="00C74F27" w:rsidRPr="00C74F27" w:rsidRDefault="00C74F27" w:rsidP="00C74F27">
      <w:pPr>
        <w:rPr>
          <w:lang w:val="en-US"/>
        </w:rPr>
      </w:pPr>
    </w:p>
    <w:p w14:paraId="7B01A9BB" w14:textId="77777777" w:rsidR="00C74F27" w:rsidRDefault="00C74F27" w:rsidP="00C74F27">
      <w:pPr>
        <w:rPr>
          <w:lang w:val="en-US"/>
        </w:rPr>
      </w:pPr>
      <w:r>
        <w:rPr>
          <w:lang w:val="en-US"/>
        </w:rPr>
        <w:t xml:space="preserve">Note: </w:t>
      </w:r>
    </w:p>
    <w:p w14:paraId="25361D03" w14:textId="285FB724" w:rsidR="00C74F27" w:rsidRPr="00C74F27" w:rsidRDefault="00C74F27" w:rsidP="00C74F27">
      <w:pPr>
        <w:pStyle w:val="Paragraphedeliste"/>
        <w:numPr>
          <w:ilvl w:val="0"/>
          <w:numId w:val="1"/>
        </w:numPr>
        <w:rPr>
          <w:i/>
          <w:iCs/>
          <w:sz w:val="22"/>
          <w:szCs w:val="22"/>
          <w:lang w:val="en-US"/>
        </w:rPr>
      </w:pPr>
      <w:r w:rsidRPr="00C74F27">
        <w:rPr>
          <w:i/>
          <w:iCs/>
          <w:sz w:val="22"/>
          <w:szCs w:val="22"/>
          <w:lang w:val="en-US"/>
        </w:rPr>
        <w:t xml:space="preserve">Presentation </w:t>
      </w:r>
      <w:proofErr w:type="gramStart"/>
      <w:r w:rsidRPr="00C74F27">
        <w:rPr>
          <w:i/>
          <w:iCs/>
          <w:sz w:val="22"/>
          <w:szCs w:val="22"/>
          <w:lang w:val="en-US"/>
        </w:rPr>
        <w:t>type :</w:t>
      </w:r>
      <w:proofErr w:type="gramEnd"/>
      <w:r w:rsidRPr="00C74F27">
        <w:rPr>
          <w:i/>
          <w:iCs/>
          <w:sz w:val="22"/>
          <w:szCs w:val="22"/>
          <w:lang w:val="en-US"/>
        </w:rPr>
        <w:t xml:space="preserve"> Long : 20 min + 10 min Discussion Short : 10 min + 5 min Discussion</w:t>
      </w:r>
    </w:p>
    <w:p w14:paraId="2803CA8B" w14:textId="77777777" w:rsidR="00C74F27" w:rsidRPr="00C74F27" w:rsidRDefault="00C74F27" w:rsidP="00C74F27">
      <w:pPr>
        <w:pStyle w:val="Paragraphedeliste"/>
        <w:numPr>
          <w:ilvl w:val="0"/>
          <w:numId w:val="1"/>
        </w:numPr>
        <w:rPr>
          <w:i/>
          <w:iCs/>
          <w:sz w:val="22"/>
          <w:szCs w:val="22"/>
        </w:rPr>
      </w:pPr>
      <w:r w:rsidRPr="00C74F27">
        <w:rPr>
          <w:i/>
          <w:iCs/>
          <w:sz w:val="22"/>
          <w:szCs w:val="22"/>
        </w:rPr>
        <w:t xml:space="preserve">Langue de communication/Communication </w:t>
      </w:r>
      <w:proofErr w:type="spellStart"/>
      <w:r w:rsidRPr="00C74F27">
        <w:rPr>
          <w:i/>
          <w:iCs/>
          <w:sz w:val="22"/>
          <w:szCs w:val="22"/>
        </w:rPr>
        <w:t>language</w:t>
      </w:r>
      <w:proofErr w:type="spellEnd"/>
      <w:r w:rsidRPr="00C74F27">
        <w:rPr>
          <w:i/>
          <w:iCs/>
          <w:sz w:val="22"/>
          <w:szCs w:val="22"/>
        </w:rPr>
        <w:t xml:space="preserve"> : FR : Français / EN : Anglais</w:t>
      </w:r>
    </w:p>
    <w:sectPr w:rsidR="00C74F27" w:rsidRPr="00C7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0170"/>
    <w:multiLevelType w:val="hybridMultilevel"/>
    <w:tmpl w:val="A83C9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7"/>
    <w:rsid w:val="002913B0"/>
    <w:rsid w:val="003F69E0"/>
    <w:rsid w:val="00564F02"/>
    <w:rsid w:val="00680456"/>
    <w:rsid w:val="00871DA8"/>
    <w:rsid w:val="009D1DF3"/>
    <w:rsid w:val="00A924C6"/>
    <w:rsid w:val="00C74F27"/>
    <w:rsid w:val="00F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146E"/>
  <w15:chartTrackingRefBased/>
  <w15:docId w15:val="{83B76A63-9B47-4BB2-A2DA-0607F4E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4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4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4F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4F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4F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4F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4F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4F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4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4F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4F2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74F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4F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4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Bellone</dc:creator>
  <cp:keywords/>
  <dc:description/>
  <cp:lastModifiedBy>Iwona Pieczyrak</cp:lastModifiedBy>
  <cp:revision>5</cp:revision>
  <dcterms:created xsi:type="dcterms:W3CDTF">2025-04-30T14:11:00Z</dcterms:created>
  <dcterms:modified xsi:type="dcterms:W3CDTF">2025-05-05T11:14:00Z</dcterms:modified>
</cp:coreProperties>
</file>